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EBA3" w14:textId="77777777" w:rsidR="005D2166" w:rsidRPr="005D2166" w:rsidRDefault="005D2166" w:rsidP="005D2166">
      <w:pPr>
        <w:pageBreakBefore/>
        <w:spacing w:after="0" w:line="240" w:lineRule="auto"/>
        <w:jc w:val="center"/>
        <w:rPr>
          <w:rFonts w:ascii="Calibri" w:eastAsia="Times New Roman" w:hAnsi="Calibri" w:cs="Calibri"/>
          <w:b/>
          <w:sz w:val="36"/>
          <w:szCs w:val="24"/>
        </w:rPr>
      </w:pPr>
      <w:bookmarkStart w:id="0" w:name="_Toc77918501"/>
      <w:r w:rsidRPr="005D2166">
        <w:rPr>
          <w:rFonts w:ascii="Calibri" w:eastAsia="Times New Roman" w:hAnsi="Calibri" w:cs="Calibri"/>
          <w:b/>
          <w:sz w:val="36"/>
          <w:szCs w:val="24"/>
        </w:rPr>
        <w:t xml:space="preserve">Looked After Children </w:t>
      </w:r>
      <w:bookmarkEnd w:id="0"/>
    </w:p>
    <w:p w14:paraId="2A94CBAB" w14:textId="77777777" w:rsidR="005D2166" w:rsidRPr="005D2166" w:rsidRDefault="005D2166" w:rsidP="005D2166">
      <w:pPr>
        <w:spacing w:after="0" w:line="240" w:lineRule="auto"/>
        <w:jc w:val="both"/>
        <w:rPr>
          <w:rFonts w:ascii="Calibri" w:eastAsia="Times New Roman" w:hAnsi="Calibri" w:cs="Calibri"/>
          <w:sz w:val="24"/>
          <w:szCs w:val="24"/>
        </w:rPr>
      </w:pPr>
    </w:p>
    <w:p w14:paraId="295637D7" w14:textId="77777777" w:rsidR="005D2166" w:rsidRPr="005D2166" w:rsidRDefault="005D2166" w:rsidP="005D2166">
      <w:pPr>
        <w:spacing w:after="0" w:line="240" w:lineRule="auto"/>
        <w:jc w:val="both"/>
        <w:rPr>
          <w:rFonts w:ascii="Calibri" w:eastAsia="Times New Roman" w:hAnsi="Calibri" w:cs="Calibri"/>
          <w:b/>
          <w:i/>
          <w:sz w:val="20"/>
          <w:szCs w:val="24"/>
        </w:rPr>
      </w:pPr>
    </w:p>
    <w:p w14:paraId="6BA8E8FA" w14:textId="77777777" w:rsidR="005D2166" w:rsidRPr="005D2166" w:rsidRDefault="005D2166" w:rsidP="005D2166">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D2166" w:rsidRPr="005D2166" w14:paraId="4AA5D583" w14:textId="77777777" w:rsidTr="00266441">
        <w:trPr>
          <w:cantSplit/>
          <w:trHeight w:val="209"/>
          <w:jc w:val="center"/>
        </w:trPr>
        <w:tc>
          <w:tcPr>
            <w:tcW w:w="3082" w:type="dxa"/>
            <w:vAlign w:val="center"/>
          </w:tcPr>
          <w:p w14:paraId="49FEAFA9" w14:textId="77777777" w:rsidR="005D2166" w:rsidRPr="005D2166" w:rsidRDefault="005D2166" w:rsidP="005D2166">
            <w:pPr>
              <w:spacing w:after="0" w:line="240" w:lineRule="auto"/>
              <w:jc w:val="center"/>
              <w:rPr>
                <w:rFonts w:ascii="Calibri" w:eastAsia="Times New Roman" w:hAnsi="Calibri" w:cs="Calibri"/>
                <w:sz w:val="20"/>
                <w:szCs w:val="24"/>
              </w:rPr>
            </w:pPr>
            <w:r w:rsidRPr="005D2166">
              <w:rPr>
                <w:rFonts w:ascii="Calibri" w:eastAsia="Times New Roman" w:hAnsi="Calibri" w:cs="Calibri"/>
                <w:sz w:val="20"/>
                <w:szCs w:val="24"/>
              </w:rPr>
              <w:t xml:space="preserve">EYFS: 3.1 – 3.8, 3.20. </w:t>
            </w:r>
          </w:p>
        </w:tc>
      </w:tr>
    </w:tbl>
    <w:p w14:paraId="56FCEABD" w14:textId="77777777" w:rsidR="005D2166" w:rsidRPr="005D2166" w:rsidRDefault="005D2166" w:rsidP="005D2166">
      <w:pPr>
        <w:spacing w:after="0" w:line="240" w:lineRule="auto"/>
        <w:jc w:val="both"/>
        <w:rPr>
          <w:rFonts w:ascii="Calibri" w:eastAsia="Times New Roman" w:hAnsi="Calibri" w:cs="Calibri"/>
          <w:sz w:val="24"/>
          <w:szCs w:val="24"/>
        </w:rPr>
      </w:pPr>
    </w:p>
    <w:p w14:paraId="3FC640EF"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At </w:t>
      </w:r>
      <w:r w:rsidRPr="005D2166">
        <w:rPr>
          <w:rFonts w:ascii="Calibri" w:eastAsia="Times New Roman" w:hAnsi="Calibri" w:cs="Calibri"/>
          <w:bCs/>
          <w:iCs/>
          <w:sz w:val="24"/>
          <w:szCs w:val="24"/>
        </w:rPr>
        <w:t xml:space="preserve">Georgie Porgie </w:t>
      </w:r>
      <w:proofErr w:type="gramStart"/>
      <w:r w:rsidRPr="005D2166">
        <w:rPr>
          <w:rFonts w:ascii="Calibri" w:eastAsia="Times New Roman" w:hAnsi="Calibri" w:cs="Calibri"/>
          <w:bCs/>
          <w:iCs/>
          <w:sz w:val="24"/>
          <w:szCs w:val="24"/>
        </w:rPr>
        <w:t>Nursery</w:t>
      </w:r>
      <w:r w:rsidRPr="005D2166">
        <w:rPr>
          <w:rFonts w:ascii="Calibri" w:eastAsia="Times New Roman" w:hAnsi="Calibri" w:cs="Calibri"/>
          <w:b/>
          <w:i/>
          <w:sz w:val="24"/>
          <w:szCs w:val="24"/>
        </w:rPr>
        <w:t xml:space="preserve"> </w:t>
      </w:r>
      <w:r w:rsidRPr="005D2166">
        <w:rPr>
          <w:rFonts w:ascii="Calibri" w:eastAsia="Times New Roman" w:hAnsi="Calibri" w:cs="Calibri"/>
          <w:sz w:val="24"/>
          <w:szCs w:val="24"/>
        </w:rPr>
        <w:t xml:space="preserve"> we</w:t>
      </w:r>
      <w:proofErr w:type="gramEnd"/>
      <w:r w:rsidRPr="005D2166">
        <w:rPr>
          <w:rFonts w:ascii="Calibri" w:eastAsia="Times New Roman" w:hAnsi="Calibri" w:cs="Calibri"/>
          <w:sz w:val="24"/>
          <w:szCs w:val="24"/>
        </w:rPr>
        <w:t xml:space="preserve"> are committed to providing a welcoming and inclusive quality environment for all children and families. </w:t>
      </w:r>
    </w:p>
    <w:p w14:paraId="33B5D65C" w14:textId="77777777" w:rsidR="005D2166" w:rsidRPr="005D2166" w:rsidRDefault="005D2166" w:rsidP="005D2166">
      <w:pPr>
        <w:spacing w:after="0" w:line="240" w:lineRule="auto"/>
        <w:jc w:val="both"/>
        <w:rPr>
          <w:rFonts w:ascii="Calibri" w:eastAsia="Times New Roman" w:hAnsi="Calibri" w:cs="Calibri"/>
          <w:sz w:val="24"/>
          <w:szCs w:val="24"/>
        </w:rPr>
      </w:pPr>
    </w:p>
    <w:p w14:paraId="61ED507A" w14:textId="77777777" w:rsidR="005D2166" w:rsidRPr="005D2166" w:rsidRDefault="005D2166" w:rsidP="005D2166">
      <w:pPr>
        <w:spacing w:after="0" w:line="240" w:lineRule="auto"/>
        <w:jc w:val="both"/>
        <w:rPr>
          <w:rFonts w:ascii="Calibri" w:eastAsia="Times New Roman" w:hAnsi="Calibri" w:cs="Calibri"/>
          <w:b/>
          <w:sz w:val="24"/>
          <w:szCs w:val="24"/>
        </w:rPr>
      </w:pPr>
      <w:r w:rsidRPr="005D2166">
        <w:rPr>
          <w:rFonts w:ascii="Calibri" w:eastAsia="Times New Roman" w:hAnsi="Calibri" w:cs="Calibri"/>
          <w:b/>
          <w:sz w:val="24"/>
          <w:szCs w:val="24"/>
        </w:rPr>
        <w:t xml:space="preserve">Definition and legal framework </w:t>
      </w:r>
    </w:p>
    <w:p w14:paraId="683535FB"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5C64B9F8" w14:textId="77777777" w:rsidR="005D2166" w:rsidRPr="005D2166" w:rsidRDefault="005D2166" w:rsidP="005D2166">
      <w:pPr>
        <w:spacing w:after="0" w:line="240" w:lineRule="auto"/>
        <w:jc w:val="both"/>
        <w:rPr>
          <w:rFonts w:ascii="Calibri" w:eastAsia="Times New Roman" w:hAnsi="Calibri" w:cs="Calibri"/>
          <w:sz w:val="24"/>
          <w:szCs w:val="24"/>
        </w:rPr>
      </w:pPr>
    </w:p>
    <w:p w14:paraId="1F3F4C7E"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term 'looked after child' denotes a child's current legal status. The nursery never uses this term to categorise a child as standing out from others or refers to a child using acronyms such as LAC.</w:t>
      </w:r>
    </w:p>
    <w:p w14:paraId="5A6638BE" w14:textId="77777777" w:rsidR="005D2166" w:rsidRPr="005D2166" w:rsidRDefault="005D2166" w:rsidP="005D2166">
      <w:pPr>
        <w:spacing w:after="0" w:line="240" w:lineRule="auto"/>
        <w:jc w:val="both"/>
        <w:rPr>
          <w:rFonts w:ascii="Calibri" w:eastAsia="Times New Roman" w:hAnsi="Calibri" w:cs="Calibri"/>
          <w:sz w:val="24"/>
          <w:szCs w:val="24"/>
        </w:rPr>
      </w:pPr>
    </w:p>
    <w:p w14:paraId="1E9BA8FE"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The legal framework for this policy is underpinned by or supported through: </w:t>
      </w:r>
    </w:p>
    <w:p w14:paraId="54AED530" w14:textId="77777777" w:rsidR="005D2166" w:rsidRPr="005D2166" w:rsidRDefault="005D2166" w:rsidP="005D2166">
      <w:pPr>
        <w:numPr>
          <w:ilvl w:val="0"/>
          <w:numId w:val="2"/>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Childcare Act (2006)</w:t>
      </w:r>
    </w:p>
    <w:p w14:paraId="52358620" w14:textId="77777777" w:rsidR="005D2166" w:rsidRPr="005D2166" w:rsidRDefault="005D2166" w:rsidP="005D2166">
      <w:pPr>
        <w:numPr>
          <w:ilvl w:val="0"/>
          <w:numId w:val="2"/>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Children Act (1989 and 2004) </w:t>
      </w:r>
    </w:p>
    <w:p w14:paraId="6A6764D8" w14:textId="77777777" w:rsidR="005D2166" w:rsidRPr="005D2166" w:rsidRDefault="005D2166" w:rsidP="005D2166">
      <w:pPr>
        <w:numPr>
          <w:ilvl w:val="0"/>
          <w:numId w:val="2"/>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Adoption and Children Act (2002) </w:t>
      </w:r>
    </w:p>
    <w:p w14:paraId="1B94AFE7" w14:textId="77777777" w:rsidR="005D2166" w:rsidRPr="005D2166" w:rsidRDefault="005D2166" w:rsidP="005D2166">
      <w:pPr>
        <w:numPr>
          <w:ilvl w:val="0"/>
          <w:numId w:val="2"/>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Children and Young Persons Act (2008)</w:t>
      </w:r>
    </w:p>
    <w:p w14:paraId="322CE6F1" w14:textId="77777777" w:rsidR="005D2166" w:rsidRPr="005D2166" w:rsidRDefault="005D2166" w:rsidP="005D2166">
      <w:pPr>
        <w:numPr>
          <w:ilvl w:val="0"/>
          <w:numId w:val="1"/>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Children and Families Act (2014)</w:t>
      </w:r>
    </w:p>
    <w:p w14:paraId="7FA483F6" w14:textId="77777777" w:rsidR="005D2166" w:rsidRPr="005D2166" w:rsidRDefault="005D2166" w:rsidP="005D2166">
      <w:pPr>
        <w:numPr>
          <w:ilvl w:val="0"/>
          <w:numId w:val="1"/>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Children and Social Work Act (2017).</w:t>
      </w:r>
    </w:p>
    <w:p w14:paraId="65678175" w14:textId="77777777" w:rsidR="005D2166" w:rsidRPr="005D2166" w:rsidRDefault="005D2166" w:rsidP="005D2166">
      <w:pPr>
        <w:spacing w:after="0" w:line="240" w:lineRule="auto"/>
        <w:jc w:val="both"/>
        <w:rPr>
          <w:rFonts w:ascii="Calibri" w:eastAsia="Times New Roman" w:hAnsi="Calibri" w:cs="Calibri"/>
          <w:sz w:val="24"/>
          <w:szCs w:val="24"/>
        </w:rPr>
      </w:pPr>
    </w:p>
    <w:p w14:paraId="4EDE408B" w14:textId="77777777" w:rsidR="005D2166" w:rsidRPr="005D2166" w:rsidRDefault="005D2166" w:rsidP="005D2166">
      <w:pPr>
        <w:spacing w:after="0" w:line="240" w:lineRule="auto"/>
        <w:jc w:val="both"/>
        <w:rPr>
          <w:rFonts w:ascii="Calibri" w:eastAsia="Times New Roman" w:hAnsi="Calibri" w:cs="Calibri"/>
          <w:b/>
          <w:sz w:val="24"/>
          <w:szCs w:val="24"/>
        </w:rPr>
      </w:pPr>
      <w:r w:rsidRPr="005D2166">
        <w:rPr>
          <w:rFonts w:ascii="Calibri" w:eastAsia="Times New Roman" w:hAnsi="Calibri" w:cs="Calibri"/>
          <w:b/>
          <w:sz w:val="24"/>
          <w:szCs w:val="24"/>
        </w:rPr>
        <w:t>Our policy</w:t>
      </w:r>
    </w:p>
    <w:p w14:paraId="3F5EE292"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3626DF38" w14:textId="77777777" w:rsidR="005D2166" w:rsidRPr="005D2166" w:rsidRDefault="005D2166" w:rsidP="005D2166">
      <w:pPr>
        <w:spacing w:after="0" w:line="240" w:lineRule="auto"/>
        <w:jc w:val="both"/>
        <w:rPr>
          <w:rFonts w:ascii="Calibri" w:eastAsia="Times New Roman" w:hAnsi="Calibri" w:cs="Calibri"/>
          <w:sz w:val="24"/>
          <w:szCs w:val="24"/>
        </w:rPr>
      </w:pPr>
    </w:p>
    <w:p w14:paraId="0C4E3B91"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We are aware that there are </w:t>
      </w:r>
      <w:proofErr w:type="gramStart"/>
      <w:r w:rsidRPr="005D2166">
        <w:rPr>
          <w:rFonts w:ascii="Calibri" w:eastAsia="Times New Roman" w:hAnsi="Calibri" w:cs="Calibri"/>
          <w:sz w:val="24"/>
          <w:szCs w:val="24"/>
        </w:rPr>
        <w:t>a number of</w:t>
      </w:r>
      <w:proofErr w:type="gramEnd"/>
      <w:r w:rsidRPr="005D2166">
        <w:rPr>
          <w:rFonts w:ascii="Calibri" w:eastAsia="Times New Roman" w:hAnsi="Calibri" w:cs="Calibri"/>
          <w:sz w:val="24"/>
          <w:szCs w:val="24"/>
        </w:rPr>
        <w:t xml:space="preserve">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5D2166">
        <w:rPr>
          <w:rFonts w:ascii="Calibri" w:eastAsia="Times New Roman" w:hAnsi="Calibri" w:cs="Calibri"/>
          <w:sz w:val="24"/>
          <w:szCs w:val="24"/>
        </w:rPr>
        <w:t>times</w:t>
      </w:r>
      <w:proofErr w:type="gramEnd"/>
      <w:r w:rsidRPr="005D2166">
        <w:rPr>
          <w:rFonts w:ascii="Calibri" w:eastAsia="Times New Roman" w:hAnsi="Calibri" w:cs="Calibri"/>
          <w:sz w:val="24"/>
          <w:szCs w:val="24"/>
        </w:rPr>
        <w:t xml:space="preserve"> and we have an open door policy if they need to discuss any sensitive issues regarding the child. </w:t>
      </w:r>
    </w:p>
    <w:p w14:paraId="304FE372" w14:textId="77777777" w:rsidR="005D2166" w:rsidRPr="005D2166" w:rsidRDefault="005D2166" w:rsidP="005D2166">
      <w:pPr>
        <w:spacing w:after="0" w:line="240" w:lineRule="auto"/>
        <w:jc w:val="both"/>
        <w:rPr>
          <w:rFonts w:ascii="Calibri" w:eastAsia="Times New Roman" w:hAnsi="Calibri" w:cs="Calibri"/>
          <w:sz w:val="24"/>
          <w:szCs w:val="24"/>
        </w:rPr>
      </w:pPr>
    </w:p>
    <w:p w14:paraId="03D567FB"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Where applicable, we contribute to any assessment about the child, such as those carried out under local authorities’ assessment frameworks or Early Help Assessment (EHA) and to any </w:t>
      </w:r>
      <w:r w:rsidRPr="005D2166">
        <w:rPr>
          <w:rFonts w:ascii="Calibri" w:eastAsia="Times New Roman" w:hAnsi="Calibri" w:cs="Calibri"/>
          <w:sz w:val="24"/>
          <w:szCs w:val="24"/>
        </w:rPr>
        <w:lastRenderedPageBreak/>
        <w:t>multi-agency meetings, case conferences or strategy meetings in relation to the child’s learning and development. The designated person for looked after children and/or the child’s key person will attend meetings as appropriate.</w:t>
      </w:r>
    </w:p>
    <w:p w14:paraId="2D02BA50" w14:textId="77777777" w:rsidR="005D2166" w:rsidRPr="005D2166" w:rsidRDefault="005D2166" w:rsidP="005D2166">
      <w:pPr>
        <w:spacing w:after="0" w:line="240" w:lineRule="auto"/>
        <w:jc w:val="both"/>
        <w:rPr>
          <w:rFonts w:ascii="Calibri" w:eastAsia="Times New Roman" w:hAnsi="Calibri" w:cs="Calibri"/>
          <w:sz w:val="24"/>
          <w:szCs w:val="24"/>
        </w:rPr>
      </w:pPr>
    </w:p>
    <w:p w14:paraId="5CB25665" w14:textId="77777777" w:rsidR="005D2166" w:rsidRPr="005D2166" w:rsidRDefault="005D2166" w:rsidP="005D2166">
      <w:pPr>
        <w:spacing w:after="0" w:line="240" w:lineRule="auto"/>
        <w:jc w:val="both"/>
        <w:rPr>
          <w:rFonts w:ascii="Calibri" w:eastAsia="Times New Roman" w:hAnsi="Calibri" w:cs="Calibri"/>
          <w:bCs/>
          <w:sz w:val="24"/>
          <w:szCs w:val="24"/>
        </w:rPr>
      </w:pPr>
      <w:r w:rsidRPr="005D2166">
        <w:rPr>
          <w:rFonts w:ascii="Calibri" w:eastAsia="Times New Roman" w:hAnsi="Calibri" w:cs="Calibri"/>
          <w:bCs/>
          <w:sz w:val="24"/>
          <w:szCs w:val="24"/>
        </w:rPr>
        <w:t>The designated person for ‘looked after children’ is Emma Cadman</w:t>
      </w:r>
    </w:p>
    <w:p w14:paraId="40A93789" w14:textId="77777777" w:rsidR="005D2166" w:rsidRPr="005D2166" w:rsidRDefault="005D2166" w:rsidP="005D2166">
      <w:pPr>
        <w:spacing w:after="0" w:line="240" w:lineRule="auto"/>
        <w:jc w:val="both"/>
        <w:rPr>
          <w:rFonts w:ascii="Calibri" w:eastAsia="Times New Roman" w:hAnsi="Calibri" w:cs="Calibri"/>
          <w:bCs/>
          <w:sz w:val="24"/>
          <w:szCs w:val="24"/>
        </w:rPr>
      </w:pPr>
    </w:p>
    <w:p w14:paraId="36C44A41"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23615E08" w14:textId="77777777" w:rsidR="005D2166" w:rsidRPr="005D2166" w:rsidRDefault="005D2166" w:rsidP="005D2166">
      <w:pPr>
        <w:spacing w:after="0" w:line="240" w:lineRule="auto"/>
        <w:jc w:val="both"/>
        <w:rPr>
          <w:rFonts w:ascii="Calibri" w:eastAsia="Times New Roman" w:hAnsi="Calibri" w:cs="Calibri"/>
          <w:sz w:val="24"/>
          <w:szCs w:val="24"/>
        </w:rPr>
      </w:pPr>
    </w:p>
    <w:p w14:paraId="69611825"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4CE828F8" w14:textId="77777777" w:rsidR="005D2166" w:rsidRPr="005D2166" w:rsidRDefault="005D2166" w:rsidP="005D2166">
      <w:pPr>
        <w:spacing w:after="0" w:line="240" w:lineRule="auto"/>
        <w:jc w:val="both"/>
        <w:rPr>
          <w:rFonts w:ascii="Calibri" w:eastAsia="Times New Roman" w:hAnsi="Calibri" w:cs="Calibri"/>
          <w:sz w:val="24"/>
          <w:szCs w:val="24"/>
        </w:rPr>
      </w:pPr>
    </w:p>
    <w:p w14:paraId="017890A8"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Where necessary the key person/designated person/manager will develop a care plan with the child’s carers and any relevant professionals. This will include: </w:t>
      </w:r>
    </w:p>
    <w:p w14:paraId="0952395A"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child's emotional needs and how they are to be met</w:t>
      </w:r>
    </w:p>
    <w:p w14:paraId="326EEDA4"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How any emotional issues and problems that affect behaviour are to be </w:t>
      </w:r>
      <w:proofErr w:type="gramStart"/>
      <w:r w:rsidRPr="005D2166">
        <w:rPr>
          <w:rFonts w:ascii="Calibri" w:eastAsia="Times New Roman" w:hAnsi="Calibri" w:cs="Calibri"/>
          <w:sz w:val="24"/>
          <w:szCs w:val="24"/>
        </w:rPr>
        <w:t>managed</w:t>
      </w:r>
      <w:proofErr w:type="gramEnd"/>
    </w:p>
    <w:p w14:paraId="649F778B"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child's sense of self, culture, language/</w:t>
      </w:r>
      <w:proofErr w:type="gramStart"/>
      <w:r w:rsidRPr="005D2166">
        <w:rPr>
          <w:rFonts w:ascii="Calibri" w:eastAsia="Times New Roman" w:hAnsi="Calibri" w:cs="Calibri"/>
          <w:sz w:val="24"/>
          <w:szCs w:val="24"/>
        </w:rPr>
        <w:t>s</w:t>
      </w:r>
      <w:proofErr w:type="gramEnd"/>
      <w:r w:rsidRPr="005D2166">
        <w:rPr>
          <w:rFonts w:ascii="Calibri" w:eastAsia="Times New Roman" w:hAnsi="Calibri" w:cs="Calibri"/>
          <w:sz w:val="24"/>
          <w:szCs w:val="24"/>
        </w:rPr>
        <w:t xml:space="preserve"> and identity - how this is to be supported</w:t>
      </w:r>
    </w:p>
    <w:p w14:paraId="54B9F237"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child's need for sociability and friendship</w:t>
      </w:r>
    </w:p>
    <w:p w14:paraId="7C8DFA8C"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child's interests and abilities and possible learning journey pathway</w:t>
      </w:r>
    </w:p>
    <w:p w14:paraId="6DD1D381" w14:textId="77777777" w:rsidR="005D2166" w:rsidRPr="005D2166" w:rsidRDefault="005D2166" w:rsidP="005D2166">
      <w:pPr>
        <w:numPr>
          <w:ilvl w:val="0"/>
          <w:numId w:val="3"/>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Where applicable, how any special educational needs and/or disabilities will be supported.</w:t>
      </w:r>
    </w:p>
    <w:p w14:paraId="25ABE570" w14:textId="77777777" w:rsidR="005D2166" w:rsidRPr="005D2166" w:rsidRDefault="005D2166" w:rsidP="005D2166">
      <w:pPr>
        <w:spacing w:after="0" w:line="240" w:lineRule="auto"/>
        <w:jc w:val="both"/>
        <w:rPr>
          <w:rFonts w:ascii="Calibri" w:eastAsia="Times New Roman" w:hAnsi="Calibri" w:cs="Calibri"/>
          <w:sz w:val="24"/>
          <w:szCs w:val="24"/>
        </w:rPr>
      </w:pPr>
    </w:p>
    <w:p w14:paraId="4E8DD0FA"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In addition, the care plan may also consider: </w:t>
      </w:r>
    </w:p>
    <w:p w14:paraId="3196F81D"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How information will be shared with the carer and local authority (as the 'corporate parent') as well as what information is shared with any other organisation or professionals and how it will be recorded and stored</w:t>
      </w:r>
    </w:p>
    <w:p w14:paraId="07B93C97"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What contact the child has with his/her birth parent(s) and what arrangements will be in place for supervised contact. If this is to be in the setting, when, where and what form the contact will take will be discussed and agreed</w:t>
      </w:r>
    </w:p>
    <w:p w14:paraId="68562E57"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Who may collect the child from nursery and who may receive information about the </w:t>
      </w:r>
      <w:proofErr w:type="gramStart"/>
      <w:r w:rsidRPr="005D2166">
        <w:rPr>
          <w:rFonts w:ascii="Calibri" w:eastAsia="Times New Roman" w:hAnsi="Calibri" w:cs="Calibri"/>
          <w:sz w:val="24"/>
          <w:szCs w:val="24"/>
        </w:rPr>
        <w:t>child</w:t>
      </w:r>
      <w:proofErr w:type="gramEnd"/>
      <w:r w:rsidRPr="005D2166">
        <w:rPr>
          <w:rFonts w:ascii="Calibri" w:eastAsia="Times New Roman" w:hAnsi="Calibri" w:cs="Calibri"/>
          <w:sz w:val="24"/>
          <w:szCs w:val="24"/>
        </w:rPr>
        <w:t xml:space="preserve"> </w:t>
      </w:r>
    </w:p>
    <w:p w14:paraId="4D3CB65E"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What written reporting is required</w:t>
      </w:r>
    </w:p>
    <w:p w14:paraId="2D2D0A2B"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Wherever possible, and where the plan is for the child to return to their home, the birth parent(s) should be involved in this planning</w:t>
      </w:r>
    </w:p>
    <w:p w14:paraId="33EBDB2E" w14:textId="77777777" w:rsidR="005D2166" w:rsidRPr="005D2166" w:rsidRDefault="005D2166" w:rsidP="005D2166">
      <w:pPr>
        <w:numPr>
          <w:ilvl w:val="0"/>
          <w:numId w:val="4"/>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With the social worker's agreement, and as part of the plan, whether the birth parent(s) should be involved in the setting's activities that include parents, such as outings, fun days etc. alongside the foster carer.</w:t>
      </w:r>
    </w:p>
    <w:p w14:paraId="7A443917" w14:textId="77777777" w:rsidR="005D2166" w:rsidRPr="005D2166" w:rsidRDefault="005D2166" w:rsidP="005D2166">
      <w:pPr>
        <w:spacing w:after="0" w:line="240" w:lineRule="auto"/>
        <w:jc w:val="both"/>
        <w:rPr>
          <w:rFonts w:ascii="Calibri" w:eastAsia="Times New Roman" w:hAnsi="Calibri" w:cs="Calibri"/>
          <w:sz w:val="24"/>
          <w:szCs w:val="24"/>
        </w:rPr>
      </w:pPr>
    </w:p>
    <w:p w14:paraId="264F2F34"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46D29D81"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lastRenderedPageBreak/>
        <w:t xml:space="preserve">The key person and designated ‘looked after’ person </w:t>
      </w:r>
      <w:r w:rsidRPr="005D2166">
        <w:rPr>
          <w:rFonts w:ascii="Calibri" w:eastAsia="Times New Roman" w:hAnsi="Calibri" w:cs="Calibri"/>
          <w:bCs/>
          <w:sz w:val="24"/>
          <w:szCs w:val="24"/>
        </w:rPr>
        <w:t>Emma Cadman</w:t>
      </w:r>
      <w:r w:rsidRPr="005D2166">
        <w:rPr>
          <w:rFonts w:ascii="Calibri" w:eastAsia="Times New Roman" w:hAnsi="Calibri" w:cs="Calibri"/>
          <w:sz w:val="24"/>
          <w:szCs w:val="24"/>
        </w:rPr>
        <w:t xml:space="preserve"> will work together to ensure any onward transition to </w:t>
      </w:r>
      <w:proofErr w:type="gramStart"/>
      <w:r w:rsidRPr="005D2166">
        <w:rPr>
          <w:rFonts w:ascii="Calibri" w:eastAsia="Times New Roman" w:hAnsi="Calibri" w:cs="Calibri"/>
          <w:sz w:val="24"/>
          <w:szCs w:val="24"/>
        </w:rPr>
        <w:t>school</w:t>
      </w:r>
      <w:proofErr w:type="gramEnd"/>
      <w:r w:rsidRPr="005D2166">
        <w:rPr>
          <w:rFonts w:ascii="Calibri" w:eastAsia="Times New Roman" w:hAnsi="Calibri" w:cs="Calibri"/>
          <w:sz w:val="24"/>
          <w:szCs w:val="24"/>
        </w:rPr>
        <w:t xml:space="preserve"> or another nursery is handled sensitively to ensure that this is as smooth as possible and all necessary information is shared. The child’s individual file, including observations, photographs and pieces of </w:t>
      </w:r>
      <w:proofErr w:type="gramStart"/>
      <w:r w:rsidRPr="005D2166">
        <w:rPr>
          <w:rFonts w:ascii="Calibri" w:eastAsia="Times New Roman" w:hAnsi="Calibri" w:cs="Calibri"/>
          <w:sz w:val="24"/>
          <w:szCs w:val="24"/>
        </w:rPr>
        <w:t>art work</w:t>
      </w:r>
      <w:proofErr w:type="gramEnd"/>
      <w:r w:rsidRPr="005D2166">
        <w:rPr>
          <w:rFonts w:ascii="Calibri" w:eastAsia="Times New Roman" w:hAnsi="Calibri" w:cs="Calibri"/>
          <w:sz w:val="24"/>
          <w:szCs w:val="24"/>
        </w:rPr>
        <w:t xml:space="preserve"> and mark making will be passed on to the carer at this stage. </w:t>
      </w:r>
    </w:p>
    <w:p w14:paraId="18F13FDF" w14:textId="77777777" w:rsidR="005D2166" w:rsidRPr="005D2166" w:rsidRDefault="005D2166" w:rsidP="005D2166">
      <w:pPr>
        <w:spacing w:after="0" w:line="240" w:lineRule="auto"/>
        <w:jc w:val="both"/>
        <w:rPr>
          <w:rFonts w:ascii="Calibri" w:eastAsia="Times New Roman" w:hAnsi="Calibri" w:cs="Calibri"/>
          <w:b/>
          <w:sz w:val="24"/>
          <w:szCs w:val="24"/>
        </w:rPr>
      </w:pPr>
    </w:p>
    <w:p w14:paraId="7A2C17F6" w14:textId="77777777" w:rsidR="005D2166" w:rsidRPr="005D2166" w:rsidRDefault="005D2166" w:rsidP="005D2166">
      <w:pPr>
        <w:spacing w:after="0" w:line="240" w:lineRule="auto"/>
        <w:jc w:val="both"/>
        <w:rPr>
          <w:rFonts w:ascii="Calibri" w:eastAsia="Times New Roman" w:hAnsi="Calibri" w:cs="Calibri"/>
          <w:b/>
          <w:sz w:val="24"/>
          <w:szCs w:val="24"/>
        </w:rPr>
      </w:pPr>
      <w:r w:rsidRPr="005D2166">
        <w:rPr>
          <w:rFonts w:ascii="Calibri" w:eastAsia="Times New Roman" w:hAnsi="Calibri" w:cs="Calibri"/>
          <w:b/>
          <w:sz w:val="24"/>
          <w:szCs w:val="24"/>
        </w:rPr>
        <w:t>Private Fostering</w:t>
      </w:r>
    </w:p>
    <w:p w14:paraId="08A0434A"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Private fostering is an arrangement made between the parent and the private foster carer, who then becomes responsible for caring for the child in such a way as to safeguard and promote their welfare. </w:t>
      </w:r>
    </w:p>
    <w:p w14:paraId="0742185F" w14:textId="77777777" w:rsidR="005D2166" w:rsidRPr="005D2166" w:rsidRDefault="005D2166" w:rsidP="005D2166">
      <w:pPr>
        <w:spacing w:after="0" w:line="240" w:lineRule="auto"/>
        <w:jc w:val="both"/>
        <w:rPr>
          <w:rFonts w:ascii="Calibri" w:eastAsia="Times New Roman" w:hAnsi="Calibri" w:cs="Calibri"/>
          <w:sz w:val="24"/>
          <w:szCs w:val="24"/>
        </w:rPr>
      </w:pPr>
    </w:p>
    <w:p w14:paraId="0DADA79E"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A privately fostered child is a child under the age of 16 (18 if a disabled child) who is cared for and provided with accommodation etc. for more than 28 days and where the care is intended to continue by someone other than:</w:t>
      </w:r>
    </w:p>
    <w:p w14:paraId="5A04073A" w14:textId="77777777" w:rsidR="005D2166" w:rsidRPr="005D2166" w:rsidRDefault="005D2166" w:rsidP="005D2166">
      <w:pPr>
        <w:numPr>
          <w:ilvl w:val="0"/>
          <w:numId w:val="5"/>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parents</w:t>
      </w:r>
    </w:p>
    <w:p w14:paraId="67962A10" w14:textId="77777777" w:rsidR="005D2166" w:rsidRPr="005D2166" w:rsidRDefault="005D2166" w:rsidP="005D2166">
      <w:pPr>
        <w:numPr>
          <w:ilvl w:val="0"/>
          <w:numId w:val="5"/>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A person who is not a parent but has parental responsibility</w:t>
      </w:r>
    </w:p>
    <w:p w14:paraId="06D89A88" w14:textId="77777777" w:rsidR="005D2166" w:rsidRPr="005D2166" w:rsidRDefault="005D2166" w:rsidP="005D2166">
      <w:pPr>
        <w:numPr>
          <w:ilvl w:val="0"/>
          <w:numId w:val="5"/>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A close relative</w:t>
      </w:r>
    </w:p>
    <w:p w14:paraId="3EAD0A67" w14:textId="77777777" w:rsidR="005D2166" w:rsidRPr="005D2166" w:rsidRDefault="005D2166" w:rsidP="005D2166">
      <w:pPr>
        <w:numPr>
          <w:ilvl w:val="0"/>
          <w:numId w:val="5"/>
        </w:num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The Local Authority.</w:t>
      </w:r>
    </w:p>
    <w:p w14:paraId="0F74F7B3" w14:textId="77777777" w:rsidR="005D2166" w:rsidRPr="005D2166" w:rsidRDefault="005D2166" w:rsidP="005D2166">
      <w:pPr>
        <w:spacing w:after="0" w:line="240" w:lineRule="auto"/>
        <w:jc w:val="both"/>
        <w:rPr>
          <w:rFonts w:ascii="Calibri" w:eastAsia="Times New Roman" w:hAnsi="Calibri" w:cs="Calibri"/>
          <w:sz w:val="24"/>
          <w:szCs w:val="24"/>
        </w:rPr>
      </w:pPr>
    </w:p>
    <w:p w14:paraId="154F3F2F" w14:textId="77777777" w:rsidR="005D2166" w:rsidRPr="005D2166" w:rsidRDefault="005D2166" w:rsidP="005D2166">
      <w:pPr>
        <w:spacing w:after="0" w:line="240" w:lineRule="auto"/>
        <w:jc w:val="both"/>
        <w:rPr>
          <w:rFonts w:ascii="Calibri" w:eastAsia="Times New Roman" w:hAnsi="Calibri" w:cs="Calibri"/>
          <w:sz w:val="24"/>
          <w:szCs w:val="24"/>
        </w:rPr>
      </w:pPr>
      <w:r w:rsidRPr="005D2166">
        <w:rPr>
          <w:rFonts w:ascii="Calibri" w:eastAsia="Times New Roman" w:hAnsi="Calibri" w:cs="Calibri"/>
          <w:sz w:val="24"/>
          <w:szCs w:val="24"/>
        </w:rPr>
        <w:t xml:space="preserve">It is a statutory duty for us to inform the local authority where we are made aware of a child who may be subject to private fostering arrangements. We will do this by contacting the local authority children’s social care team. </w:t>
      </w:r>
    </w:p>
    <w:p w14:paraId="1C37A78C" w14:textId="77777777" w:rsidR="005D2166" w:rsidRPr="005D2166" w:rsidRDefault="005D2166" w:rsidP="005D2166">
      <w:pPr>
        <w:spacing w:after="0" w:line="240" w:lineRule="auto"/>
        <w:jc w:val="both"/>
        <w:rPr>
          <w:rFonts w:ascii="Calibri" w:eastAsia="Times New Roman" w:hAnsi="Calibri" w:cs="Calibri"/>
          <w:sz w:val="24"/>
          <w:szCs w:val="24"/>
        </w:rPr>
      </w:pPr>
    </w:p>
    <w:p w14:paraId="1E23658D" w14:textId="77777777" w:rsidR="005D2166" w:rsidRPr="005D2166" w:rsidRDefault="005D2166" w:rsidP="005D2166">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D2166" w:rsidRPr="005D2166" w14:paraId="124AF90F" w14:textId="77777777" w:rsidTr="00266441">
        <w:trPr>
          <w:cantSplit/>
          <w:jc w:val="center"/>
        </w:trPr>
        <w:tc>
          <w:tcPr>
            <w:tcW w:w="1666" w:type="pct"/>
            <w:tcBorders>
              <w:top w:val="single" w:sz="4" w:space="0" w:color="auto"/>
            </w:tcBorders>
            <w:vAlign w:val="center"/>
          </w:tcPr>
          <w:p w14:paraId="4EFB94D5" w14:textId="77777777" w:rsidR="005D2166" w:rsidRPr="005D2166" w:rsidRDefault="005D2166" w:rsidP="005D2166">
            <w:pPr>
              <w:spacing w:after="0" w:line="240" w:lineRule="auto"/>
              <w:rPr>
                <w:rFonts w:ascii="Calibri" w:eastAsia="Times New Roman" w:hAnsi="Calibri" w:cs="Calibri"/>
                <w:b/>
                <w:sz w:val="20"/>
                <w:szCs w:val="24"/>
              </w:rPr>
            </w:pPr>
            <w:r w:rsidRPr="005D2166">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24899B94" w14:textId="77777777" w:rsidR="005D2166" w:rsidRPr="005D2166" w:rsidRDefault="005D2166" w:rsidP="005D2166">
            <w:pPr>
              <w:spacing w:after="0" w:line="240" w:lineRule="auto"/>
              <w:rPr>
                <w:rFonts w:ascii="Calibri" w:eastAsia="Times New Roman" w:hAnsi="Calibri" w:cs="Calibri"/>
                <w:b/>
                <w:sz w:val="20"/>
                <w:szCs w:val="24"/>
              </w:rPr>
            </w:pPr>
            <w:r w:rsidRPr="005D2166">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4E223B55" w14:textId="77777777" w:rsidR="005D2166" w:rsidRPr="005D2166" w:rsidRDefault="005D2166" w:rsidP="005D2166">
            <w:pPr>
              <w:spacing w:after="0" w:line="240" w:lineRule="auto"/>
              <w:rPr>
                <w:rFonts w:ascii="Calibri" w:eastAsia="Times New Roman" w:hAnsi="Calibri" w:cs="Calibri"/>
                <w:b/>
                <w:sz w:val="20"/>
                <w:szCs w:val="24"/>
              </w:rPr>
            </w:pPr>
            <w:r w:rsidRPr="005D2166">
              <w:rPr>
                <w:rFonts w:ascii="Calibri" w:eastAsia="Times New Roman" w:hAnsi="Calibri" w:cs="Calibri"/>
                <w:b/>
                <w:sz w:val="20"/>
                <w:szCs w:val="24"/>
              </w:rPr>
              <w:t>Date for review</w:t>
            </w:r>
          </w:p>
        </w:tc>
      </w:tr>
      <w:tr w:rsidR="005D2166" w:rsidRPr="005D2166" w14:paraId="31B2D48F" w14:textId="77777777" w:rsidTr="00266441">
        <w:trPr>
          <w:cantSplit/>
          <w:jc w:val="center"/>
        </w:trPr>
        <w:tc>
          <w:tcPr>
            <w:tcW w:w="1666" w:type="pct"/>
            <w:vAlign w:val="center"/>
          </w:tcPr>
          <w:p w14:paraId="61416B5F" w14:textId="77777777" w:rsidR="005D2166" w:rsidRPr="005D2166" w:rsidRDefault="005D2166" w:rsidP="005D2166">
            <w:pPr>
              <w:spacing w:after="0" w:line="240" w:lineRule="auto"/>
              <w:rPr>
                <w:rFonts w:ascii="Calibri" w:eastAsia="Times New Roman" w:hAnsi="Calibri" w:cs="Calibri"/>
                <w:i/>
                <w:sz w:val="20"/>
                <w:szCs w:val="24"/>
              </w:rPr>
            </w:pPr>
            <w:r w:rsidRPr="005D2166">
              <w:rPr>
                <w:rFonts w:ascii="Calibri" w:eastAsia="Times New Roman" w:hAnsi="Calibri" w:cs="Calibri"/>
                <w:i/>
                <w:sz w:val="20"/>
                <w:szCs w:val="24"/>
              </w:rPr>
              <w:t>15/11/21</w:t>
            </w:r>
          </w:p>
        </w:tc>
        <w:tc>
          <w:tcPr>
            <w:tcW w:w="1844" w:type="pct"/>
          </w:tcPr>
          <w:p w14:paraId="25C0FAD3" w14:textId="77777777" w:rsidR="005D2166" w:rsidRPr="005D2166" w:rsidRDefault="005D2166" w:rsidP="005D2166">
            <w:pPr>
              <w:spacing w:after="0" w:line="240" w:lineRule="auto"/>
              <w:rPr>
                <w:rFonts w:ascii="Calibri" w:eastAsia="Times New Roman" w:hAnsi="Calibri" w:cs="Calibri"/>
                <w:i/>
                <w:sz w:val="20"/>
                <w:szCs w:val="24"/>
              </w:rPr>
            </w:pPr>
            <w:r w:rsidRPr="005D2166">
              <w:rPr>
                <w:rFonts w:ascii="Calibri" w:eastAsia="Times New Roman" w:hAnsi="Calibri" w:cs="Calibri"/>
                <w:i/>
                <w:sz w:val="20"/>
                <w:szCs w:val="24"/>
              </w:rPr>
              <w:t>G Jolliffe</w:t>
            </w:r>
          </w:p>
        </w:tc>
        <w:tc>
          <w:tcPr>
            <w:tcW w:w="1491" w:type="pct"/>
          </w:tcPr>
          <w:p w14:paraId="776325EC" w14:textId="77777777" w:rsidR="005D2166" w:rsidRPr="005D2166" w:rsidRDefault="005D2166" w:rsidP="005D2166">
            <w:pPr>
              <w:spacing w:after="0" w:line="240" w:lineRule="auto"/>
              <w:rPr>
                <w:rFonts w:ascii="Calibri" w:eastAsia="Times New Roman" w:hAnsi="Calibri" w:cs="Calibri"/>
                <w:i/>
                <w:sz w:val="20"/>
                <w:szCs w:val="24"/>
              </w:rPr>
            </w:pPr>
            <w:r w:rsidRPr="005D2166">
              <w:rPr>
                <w:rFonts w:ascii="Calibri" w:eastAsia="Times New Roman" w:hAnsi="Calibri" w:cs="Calibri"/>
                <w:i/>
                <w:sz w:val="20"/>
                <w:szCs w:val="24"/>
              </w:rPr>
              <w:t>15/11/22</w:t>
            </w:r>
          </w:p>
        </w:tc>
      </w:tr>
    </w:tbl>
    <w:p w14:paraId="34913550" w14:textId="77777777" w:rsidR="005D2166" w:rsidRPr="005D2166" w:rsidRDefault="005D2166" w:rsidP="005D2166">
      <w:pPr>
        <w:spacing w:after="0" w:line="240" w:lineRule="auto"/>
        <w:jc w:val="both"/>
        <w:rPr>
          <w:rFonts w:ascii="Calibri" w:eastAsia="Times New Roman" w:hAnsi="Calibri" w:cs="Calibri"/>
          <w:sz w:val="24"/>
          <w:szCs w:val="24"/>
        </w:rPr>
      </w:pPr>
    </w:p>
    <w:p w14:paraId="0C602B10" w14:textId="77777777" w:rsidR="005D2166" w:rsidRDefault="005D2166"/>
    <w:sectPr w:rsidR="005D2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5D2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1</cp:revision>
  <dcterms:created xsi:type="dcterms:W3CDTF">2021-12-01T11:39:00Z</dcterms:created>
  <dcterms:modified xsi:type="dcterms:W3CDTF">2021-12-01T11:42:00Z</dcterms:modified>
</cp:coreProperties>
</file>